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6FB" w:rsidRPr="009E12E0" w:rsidRDefault="009E12E0" w:rsidP="0019537A">
      <w:pPr>
        <w:spacing w:line="480" w:lineRule="auto"/>
        <w:rPr>
          <w:rFonts w:ascii="Times New Roman" w:hAnsi="Times New Roman" w:cs="Times New Roman"/>
          <w:sz w:val="24"/>
        </w:rPr>
      </w:pPr>
      <w:r w:rsidRPr="009E12E0">
        <w:rPr>
          <w:rFonts w:ascii="Times New Roman" w:hAnsi="Times New Roman" w:cs="Times New Roman"/>
          <w:sz w:val="24"/>
        </w:rPr>
        <w:t xml:space="preserve">Tatiana </w:t>
      </w:r>
      <w:proofErr w:type="spellStart"/>
      <w:r w:rsidRPr="009E12E0">
        <w:rPr>
          <w:rFonts w:ascii="Times New Roman" w:hAnsi="Times New Roman" w:cs="Times New Roman"/>
          <w:sz w:val="24"/>
        </w:rPr>
        <w:t>Mieleszko</w:t>
      </w:r>
      <w:proofErr w:type="spellEnd"/>
    </w:p>
    <w:p w:rsidR="009E12E0" w:rsidRPr="009E12E0" w:rsidRDefault="009E12E0" w:rsidP="0019537A">
      <w:pPr>
        <w:spacing w:line="480" w:lineRule="auto"/>
        <w:rPr>
          <w:rFonts w:ascii="Times New Roman" w:hAnsi="Times New Roman" w:cs="Times New Roman"/>
          <w:sz w:val="24"/>
        </w:rPr>
      </w:pPr>
      <w:r w:rsidRPr="009E12E0">
        <w:rPr>
          <w:rFonts w:ascii="Times New Roman" w:hAnsi="Times New Roman" w:cs="Times New Roman"/>
          <w:sz w:val="24"/>
        </w:rPr>
        <w:t>Feb-23-2011</w:t>
      </w:r>
    </w:p>
    <w:p w:rsidR="009E12E0" w:rsidRPr="009E12E0" w:rsidRDefault="009E12E0" w:rsidP="0019537A">
      <w:pPr>
        <w:spacing w:line="480" w:lineRule="auto"/>
        <w:rPr>
          <w:rFonts w:ascii="Times New Roman" w:hAnsi="Times New Roman" w:cs="Times New Roman"/>
          <w:sz w:val="24"/>
        </w:rPr>
      </w:pPr>
      <w:r w:rsidRPr="009E12E0">
        <w:rPr>
          <w:rFonts w:ascii="Times New Roman" w:hAnsi="Times New Roman" w:cs="Times New Roman"/>
          <w:sz w:val="24"/>
        </w:rPr>
        <w:t>World History Honors Block 2</w:t>
      </w:r>
    </w:p>
    <w:p w:rsidR="009E12E0" w:rsidRPr="009E12E0" w:rsidRDefault="009E12E0" w:rsidP="0019537A">
      <w:pPr>
        <w:spacing w:line="480" w:lineRule="auto"/>
        <w:rPr>
          <w:rFonts w:ascii="Times New Roman" w:hAnsi="Times New Roman" w:cs="Times New Roman"/>
          <w:sz w:val="24"/>
        </w:rPr>
      </w:pPr>
      <w:r w:rsidRPr="009E12E0">
        <w:rPr>
          <w:rFonts w:ascii="Times New Roman" w:hAnsi="Times New Roman" w:cs="Times New Roman"/>
          <w:sz w:val="24"/>
        </w:rPr>
        <w:t xml:space="preserve">Ms. </w:t>
      </w:r>
      <w:proofErr w:type="spellStart"/>
      <w:r w:rsidRPr="009E12E0">
        <w:rPr>
          <w:rFonts w:ascii="Times New Roman" w:hAnsi="Times New Roman" w:cs="Times New Roman"/>
          <w:sz w:val="24"/>
        </w:rPr>
        <w:t>Elemen</w:t>
      </w:r>
      <w:proofErr w:type="spellEnd"/>
    </w:p>
    <w:p w:rsidR="009E12E0" w:rsidRDefault="009E12E0" w:rsidP="0019537A">
      <w:pPr>
        <w:spacing w:line="480" w:lineRule="auto"/>
        <w:jc w:val="center"/>
        <w:rPr>
          <w:rFonts w:ascii="Times New Roman" w:hAnsi="Times New Roman" w:cs="Times New Roman"/>
          <w:sz w:val="36"/>
          <w:szCs w:val="24"/>
        </w:rPr>
      </w:pPr>
      <w:r w:rsidRPr="009E12E0">
        <w:rPr>
          <w:rFonts w:ascii="Times New Roman" w:hAnsi="Times New Roman" w:cs="Times New Roman"/>
          <w:sz w:val="36"/>
          <w:szCs w:val="24"/>
        </w:rPr>
        <w:t>Primary Source Essay</w:t>
      </w:r>
    </w:p>
    <w:p w:rsidR="009E12E0" w:rsidRDefault="00725A16" w:rsidP="0019537A">
      <w:pPr>
        <w:spacing w:after="0" w:line="480" w:lineRule="auto"/>
        <w:ind w:firstLine="720"/>
        <w:outlineLvl w:val="2"/>
        <w:rPr>
          <w:rFonts w:ascii="Times New Roman" w:eastAsia="Times New Roman" w:hAnsi="Times New Roman" w:cs="Times New Roman"/>
          <w:bCs/>
          <w:color w:val="000000"/>
          <w:sz w:val="24"/>
          <w:szCs w:val="24"/>
        </w:rPr>
      </w:pPr>
      <w:r w:rsidRPr="00725A16">
        <w:rPr>
          <w:rFonts w:ascii="Times New Roman" w:eastAsia="Times New Roman" w:hAnsi="Times New Roman" w:cs="Times New Roman"/>
          <w:bCs/>
          <w:color w:val="000000"/>
          <w:sz w:val="24"/>
          <w:szCs w:val="24"/>
        </w:rPr>
        <w:t>Thomas Hobbes</w:t>
      </w:r>
      <w:r>
        <w:rPr>
          <w:rFonts w:ascii="Times New Roman" w:eastAsia="Times New Roman" w:hAnsi="Times New Roman" w:cs="Times New Roman"/>
          <w:bCs/>
          <w:color w:val="000000"/>
          <w:sz w:val="24"/>
          <w:szCs w:val="24"/>
        </w:rPr>
        <w:t>,</w:t>
      </w:r>
      <w:r w:rsidRPr="00725A16">
        <w:rPr>
          <w:rFonts w:ascii="Times New Roman" w:eastAsia="Times New Roman" w:hAnsi="Times New Roman" w:cs="Times New Roman"/>
          <w:bCs/>
          <w:color w:val="000000"/>
          <w:sz w:val="24"/>
          <w:szCs w:val="24"/>
        </w:rPr>
        <w:t xml:space="preserve"> John Locke, Jean Rousseau</w:t>
      </w:r>
      <w:r>
        <w:rPr>
          <w:rFonts w:ascii="Times New Roman" w:eastAsia="Times New Roman" w:hAnsi="Times New Roman" w:cs="Times New Roman"/>
          <w:bCs/>
          <w:color w:val="000000"/>
          <w:sz w:val="24"/>
          <w:szCs w:val="24"/>
        </w:rPr>
        <w:t>,</w:t>
      </w:r>
      <w:r w:rsidRPr="00725A16">
        <w:rPr>
          <w:rFonts w:ascii="Times New Roman" w:eastAsia="Times New Roman" w:hAnsi="Times New Roman" w:cs="Times New Roman"/>
          <w:bCs/>
          <w:color w:val="000000"/>
          <w:sz w:val="24"/>
          <w:szCs w:val="24"/>
        </w:rPr>
        <w:t xml:space="preserve"> Montesquieu, and Voltaire</w:t>
      </w:r>
      <w:r>
        <w:rPr>
          <w:rFonts w:ascii="Times New Roman" w:eastAsia="Times New Roman" w:hAnsi="Times New Roman" w:cs="Times New Roman"/>
          <w:bCs/>
          <w:color w:val="000000"/>
          <w:sz w:val="24"/>
          <w:szCs w:val="24"/>
        </w:rPr>
        <w:t xml:space="preserve"> were all philosophes from the European Enlightenment. The European Enlightenment was</w:t>
      </w:r>
      <w:r w:rsidR="00E80F33">
        <w:rPr>
          <w:rFonts w:ascii="Times New Roman" w:eastAsia="Times New Roman" w:hAnsi="Times New Roman" w:cs="Times New Roman"/>
          <w:bCs/>
          <w:color w:val="000000"/>
          <w:sz w:val="24"/>
          <w:szCs w:val="24"/>
        </w:rPr>
        <w:t xml:space="preserve"> the period these philosophes lived in. During the Enlightenment the philosophes debated and came up with many ideas about how government, culture, and politics should be. This was during the 18 century and is also known as the Age of Reason because at the time reason was valued above all else and everything was questioned based on if it was reasonable or not, like church acts. Many of the ideas the philosophes had later influenced the creation of the founding American documents such as the Declaration of Independence, The Constitution, and Bill of Rights.</w:t>
      </w:r>
    </w:p>
    <w:p w:rsidR="00A63DE3" w:rsidRDefault="006242F6" w:rsidP="0019537A">
      <w:pPr>
        <w:spacing w:after="0" w:line="480" w:lineRule="auto"/>
        <w:ind w:firstLine="720"/>
        <w:outlineLvl w:val="2"/>
        <w:rPr>
          <w:rFonts w:ascii="Times New Roman" w:eastAsia="Times New Roman" w:hAnsi="Times New Roman" w:cs="Times New Roman"/>
          <w:color w:val="000000" w:themeColor="text1"/>
          <w:sz w:val="24"/>
          <w:szCs w:val="24"/>
        </w:rPr>
      </w:pPr>
      <w:r w:rsidRPr="00AA534B">
        <w:rPr>
          <w:rFonts w:ascii="Times New Roman" w:eastAsia="Times New Roman" w:hAnsi="Times New Roman" w:cs="Times New Roman"/>
          <w:bCs/>
          <w:color w:val="000000"/>
          <w:sz w:val="24"/>
          <w:szCs w:val="24"/>
        </w:rPr>
        <w:t xml:space="preserve">Thomas Hobbes </w:t>
      </w:r>
      <w:r w:rsidR="00C3082C" w:rsidRPr="00AA534B">
        <w:rPr>
          <w:rFonts w:ascii="Times New Roman" w:eastAsia="Times New Roman" w:hAnsi="Times New Roman" w:cs="Times New Roman"/>
          <w:bCs/>
          <w:color w:val="000000"/>
          <w:sz w:val="24"/>
          <w:szCs w:val="24"/>
        </w:rPr>
        <w:t xml:space="preserve">was an English </w:t>
      </w:r>
      <w:proofErr w:type="spellStart"/>
      <w:r w:rsidR="00C3082C" w:rsidRPr="00AA534B">
        <w:rPr>
          <w:rFonts w:ascii="Times New Roman" w:eastAsia="Times New Roman" w:hAnsi="Times New Roman" w:cs="Times New Roman"/>
          <w:bCs/>
          <w:color w:val="000000"/>
          <w:sz w:val="24"/>
          <w:szCs w:val="24"/>
        </w:rPr>
        <w:t>philosoph</w:t>
      </w:r>
      <w:proofErr w:type="spellEnd"/>
      <w:r w:rsidR="00C061A3">
        <w:rPr>
          <w:rFonts w:ascii="Times New Roman" w:eastAsia="Times New Roman" w:hAnsi="Times New Roman" w:cs="Times New Roman"/>
          <w:bCs/>
          <w:color w:val="000000"/>
          <w:sz w:val="24"/>
          <w:szCs w:val="24"/>
        </w:rPr>
        <w:t xml:space="preserve"> </w:t>
      </w:r>
      <w:r w:rsidR="00AC0012">
        <w:rPr>
          <w:rFonts w:ascii="Times New Roman" w:eastAsia="Times New Roman" w:hAnsi="Times New Roman" w:cs="Times New Roman"/>
          <w:bCs/>
          <w:color w:val="000000"/>
          <w:sz w:val="24"/>
          <w:szCs w:val="24"/>
        </w:rPr>
        <w:t xml:space="preserve">and like many other philosophes he believed </w:t>
      </w:r>
      <w:r w:rsidR="00C3082C" w:rsidRPr="00AA534B">
        <w:rPr>
          <w:rFonts w:ascii="Times New Roman" w:eastAsia="Times New Roman" w:hAnsi="Times New Roman" w:cs="Times New Roman"/>
          <w:bCs/>
          <w:color w:val="000000"/>
          <w:sz w:val="24"/>
          <w:szCs w:val="24"/>
        </w:rPr>
        <w:t xml:space="preserve">that in society there </w:t>
      </w:r>
      <w:proofErr w:type="gramStart"/>
      <w:r w:rsidR="00C3082C" w:rsidRPr="00AA534B">
        <w:rPr>
          <w:rFonts w:ascii="Times New Roman" w:eastAsia="Times New Roman" w:hAnsi="Times New Roman" w:cs="Times New Roman"/>
          <w:bCs/>
          <w:color w:val="000000"/>
          <w:sz w:val="24"/>
          <w:szCs w:val="24"/>
        </w:rPr>
        <w:t>existed</w:t>
      </w:r>
      <w:proofErr w:type="gramEnd"/>
      <w:r w:rsidR="00C3082C" w:rsidRPr="00AA534B">
        <w:rPr>
          <w:rFonts w:ascii="Times New Roman" w:eastAsia="Times New Roman" w:hAnsi="Times New Roman" w:cs="Times New Roman"/>
          <w:bCs/>
          <w:color w:val="000000"/>
          <w:sz w:val="24"/>
          <w:szCs w:val="24"/>
        </w:rPr>
        <w:t xml:space="preserve"> a social contract</w:t>
      </w:r>
      <w:r w:rsidR="00AC0012">
        <w:rPr>
          <w:rFonts w:ascii="Times New Roman" w:eastAsia="Times New Roman" w:hAnsi="Times New Roman" w:cs="Times New Roman"/>
          <w:bCs/>
          <w:color w:val="000000"/>
          <w:sz w:val="24"/>
          <w:szCs w:val="24"/>
        </w:rPr>
        <w:t xml:space="preserve"> and </w:t>
      </w:r>
      <w:r w:rsidR="00A63DE3" w:rsidRPr="00AA534B">
        <w:rPr>
          <w:rFonts w:ascii="Times New Roman" w:eastAsia="Times New Roman" w:hAnsi="Times New Roman" w:cs="Times New Roman"/>
          <w:bCs/>
          <w:color w:val="000000"/>
          <w:sz w:val="24"/>
          <w:szCs w:val="24"/>
        </w:rPr>
        <w:t>that all men had rights that needed to be protected. “</w:t>
      </w:r>
      <w:r w:rsidR="00C3082C" w:rsidRPr="00AA534B">
        <w:rPr>
          <w:rFonts w:ascii="Times New Roman" w:hAnsi="Times New Roman" w:cs="Times New Roman"/>
          <w:sz w:val="24"/>
          <w:szCs w:val="24"/>
        </w:rPr>
        <w:t>NATURE hath made men so equal in the faculties of the body and mind, as that, though there be found one man sometimes manifestly stronger in body or of quicker mind than another, yet when all is reckoned together the difference between man and man is not so considerable as that one man can thereupon claim to himself any benefit to which another may not pretend as well as he. For, as to the strength of body, the weakest has strength enough to kill the strongest</w:t>
      </w:r>
      <w:r w:rsidR="00C3082C" w:rsidRPr="00AA534B">
        <w:rPr>
          <w:sz w:val="24"/>
          <w:szCs w:val="24"/>
        </w:rPr>
        <w:t xml:space="preserve">” </w:t>
      </w:r>
      <w:r w:rsidR="00C3082C" w:rsidRPr="00AA534B">
        <w:rPr>
          <w:rFonts w:ascii="Times New Roman" w:hAnsi="Times New Roman" w:cs="Times New Roman"/>
          <w:sz w:val="24"/>
          <w:szCs w:val="24"/>
        </w:rPr>
        <w:t xml:space="preserve">with this quote we can </w:t>
      </w:r>
      <w:r w:rsidR="00A63DE3" w:rsidRPr="00AA534B">
        <w:rPr>
          <w:rFonts w:ascii="Times New Roman" w:hAnsi="Times New Roman" w:cs="Times New Roman"/>
          <w:sz w:val="24"/>
          <w:szCs w:val="24"/>
        </w:rPr>
        <w:t xml:space="preserve">tell he believed that nature made all men equal to one </w:t>
      </w:r>
      <w:r w:rsidR="00A63DE3" w:rsidRPr="00AA534B">
        <w:rPr>
          <w:rFonts w:ascii="Times New Roman" w:hAnsi="Times New Roman" w:cs="Times New Roman"/>
          <w:sz w:val="24"/>
          <w:szCs w:val="24"/>
        </w:rPr>
        <w:lastRenderedPageBreak/>
        <w:t xml:space="preserve">another. </w:t>
      </w:r>
      <w:r w:rsidR="00AA534B">
        <w:rPr>
          <w:rFonts w:ascii="Times New Roman" w:hAnsi="Times New Roman" w:cs="Times New Roman"/>
          <w:sz w:val="24"/>
          <w:szCs w:val="24"/>
        </w:rPr>
        <w:t>We can tell the</w:t>
      </w:r>
      <w:r w:rsidR="00A63DE3" w:rsidRPr="00AA534B">
        <w:rPr>
          <w:rFonts w:ascii="Times New Roman" w:hAnsi="Times New Roman" w:cs="Times New Roman"/>
          <w:sz w:val="24"/>
          <w:szCs w:val="24"/>
        </w:rPr>
        <w:t xml:space="preserve"> </w:t>
      </w:r>
      <w:r w:rsidR="00AA534B">
        <w:rPr>
          <w:rFonts w:ascii="Times New Roman" w:hAnsi="Times New Roman" w:cs="Times New Roman"/>
          <w:sz w:val="24"/>
          <w:szCs w:val="24"/>
        </w:rPr>
        <w:t>F</w:t>
      </w:r>
      <w:r w:rsidR="00A63DE3" w:rsidRPr="00AA534B">
        <w:rPr>
          <w:rFonts w:ascii="Times New Roman" w:hAnsi="Times New Roman" w:cs="Times New Roman"/>
          <w:sz w:val="24"/>
          <w:szCs w:val="24"/>
        </w:rPr>
        <w:t xml:space="preserve">ounding </w:t>
      </w:r>
      <w:r w:rsidR="00AA534B">
        <w:rPr>
          <w:rFonts w:ascii="Times New Roman" w:hAnsi="Times New Roman" w:cs="Times New Roman"/>
          <w:sz w:val="24"/>
          <w:szCs w:val="24"/>
        </w:rPr>
        <w:t>F</w:t>
      </w:r>
      <w:r w:rsidR="00A63DE3" w:rsidRPr="00AA534B">
        <w:rPr>
          <w:rFonts w:ascii="Times New Roman" w:hAnsi="Times New Roman" w:cs="Times New Roman"/>
          <w:sz w:val="24"/>
          <w:szCs w:val="24"/>
        </w:rPr>
        <w:t xml:space="preserve">athers </w:t>
      </w:r>
      <w:r w:rsidR="00AA534B">
        <w:rPr>
          <w:rFonts w:ascii="Times New Roman" w:hAnsi="Times New Roman" w:cs="Times New Roman"/>
          <w:sz w:val="24"/>
          <w:szCs w:val="24"/>
        </w:rPr>
        <w:t>agreed with</w:t>
      </w:r>
      <w:r w:rsidR="00A63DE3" w:rsidRPr="00AA534B">
        <w:rPr>
          <w:rFonts w:ascii="Times New Roman" w:hAnsi="Times New Roman" w:cs="Times New Roman"/>
          <w:sz w:val="24"/>
          <w:szCs w:val="24"/>
        </w:rPr>
        <w:t xml:space="preserve"> Hobbes belief of rights that needed to be protected</w:t>
      </w:r>
      <w:r w:rsidR="00AA534B">
        <w:rPr>
          <w:rFonts w:ascii="Times New Roman" w:hAnsi="Times New Roman" w:cs="Times New Roman"/>
          <w:sz w:val="24"/>
          <w:szCs w:val="24"/>
        </w:rPr>
        <w:t xml:space="preserve"> because they</w:t>
      </w:r>
      <w:r w:rsidR="00A63DE3" w:rsidRPr="00AA534B">
        <w:rPr>
          <w:rFonts w:ascii="Times New Roman" w:hAnsi="Times New Roman" w:cs="Times New Roman"/>
          <w:sz w:val="24"/>
          <w:szCs w:val="24"/>
        </w:rPr>
        <w:t xml:space="preserve"> creat</w:t>
      </w:r>
      <w:r w:rsidR="00AA534B">
        <w:rPr>
          <w:rFonts w:ascii="Times New Roman" w:hAnsi="Times New Roman" w:cs="Times New Roman"/>
          <w:sz w:val="24"/>
          <w:szCs w:val="24"/>
        </w:rPr>
        <w:t>ed</w:t>
      </w:r>
      <w:r w:rsidR="00A63DE3" w:rsidRPr="00AA534B">
        <w:rPr>
          <w:rFonts w:ascii="Times New Roman" w:hAnsi="Times New Roman" w:cs="Times New Roman"/>
          <w:sz w:val="24"/>
          <w:szCs w:val="24"/>
        </w:rPr>
        <w:t xml:space="preserve"> the Bill of Rights. They also took Hobbes belief in all men are created equal</w:t>
      </w:r>
      <w:r w:rsidR="00AA534B">
        <w:rPr>
          <w:rFonts w:ascii="Times New Roman" w:hAnsi="Times New Roman" w:cs="Times New Roman"/>
          <w:sz w:val="24"/>
          <w:szCs w:val="24"/>
        </w:rPr>
        <w:t xml:space="preserve">, </w:t>
      </w:r>
      <w:r w:rsidR="00A63DE3" w:rsidRPr="00AA534B">
        <w:rPr>
          <w:rFonts w:ascii="Times New Roman" w:hAnsi="Times New Roman" w:cs="Times New Roman"/>
          <w:sz w:val="24"/>
          <w:szCs w:val="24"/>
        </w:rPr>
        <w:t xml:space="preserve">which we can prove because we can read it in the Declaration of </w:t>
      </w:r>
      <w:r w:rsidR="00AA534B" w:rsidRPr="00AA534B">
        <w:rPr>
          <w:rFonts w:ascii="Times New Roman" w:hAnsi="Times New Roman" w:cs="Times New Roman"/>
          <w:sz w:val="24"/>
          <w:szCs w:val="24"/>
        </w:rPr>
        <w:t>Independence</w:t>
      </w:r>
      <w:r w:rsidR="00AA534B" w:rsidRPr="00AA534B">
        <w:rPr>
          <w:rFonts w:ascii="Times New Roman" w:eastAsia="Times New Roman" w:hAnsi="Times New Roman" w:cs="Times New Roman"/>
          <w:color w:val="000000" w:themeColor="text1"/>
          <w:sz w:val="24"/>
          <w:szCs w:val="24"/>
        </w:rPr>
        <w:t xml:space="preserve"> </w:t>
      </w:r>
      <w:r w:rsidR="00AA534B" w:rsidRPr="00A63DE3">
        <w:rPr>
          <w:rFonts w:ascii="Times New Roman" w:eastAsia="Times New Roman" w:hAnsi="Times New Roman" w:cs="Times New Roman"/>
          <w:color w:val="000000" w:themeColor="text1"/>
          <w:sz w:val="24"/>
          <w:szCs w:val="24"/>
        </w:rPr>
        <w:t>“We</w:t>
      </w:r>
      <w:r w:rsidR="00A63DE3" w:rsidRPr="00A63DE3">
        <w:rPr>
          <w:rFonts w:ascii="Times New Roman" w:eastAsia="Times New Roman" w:hAnsi="Times New Roman" w:cs="Times New Roman"/>
          <w:color w:val="000000" w:themeColor="text1"/>
          <w:sz w:val="24"/>
          <w:szCs w:val="24"/>
        </w:rPr>
        <w:t xml:space="preserve"> hold these truths to be self-evident that all men are created equal; that they are endowed by their Creator with certain inalienable rights; that among these are life, liberty</w:t>
      </w:r>
      <w:r w:rsidR="00A63DE3" w:rsidRPr="00AA534B">
        <w:rPr>
          <w:rFonts w:ascii="Times New Roman" w:eastAsia="Times New Roman" w:hAnsi="Times New Roman" w:cs="Times New Roman"/>
          <w:color w:val="000000" w:themeColor="text1"/>
          <w:sz w:val="24"/>
          <w:szCs w:val="24"/>
        </w:rPr>
        <w:t xml:space="preserve">, and the pursuit of happiness.” In this quote we see the Founding Fathers </w:t>
      </w:r>
      <w:r w:rsidR="00AA534B">
        <w:rPr>
          <w:rFonts w:ascii="Times New Roman" w:eastAsia="Times New Roman" w:hAnsi="Times New Roman" w:cs="Times New Roman"/>
          <w:color w:val="000000" w:themeColor="text1"/>
          <w:sz w:val="24"/>
          <w:szCs w:val="24"/>
        </w:rPr>
        <w:t>believed in</w:t>
      </w:r>
      <w:r w:rsidR="00A63DE3" w:rsidRPr="00AA534B">
        <w:rPr>
          <w:rFonts w:ascii="Times New Roman" w:eastAsia="Times New Roman" w:hAnsi="Times New Roman" w:cs="Times New Roman"/>
          <w:color w:val="000000" w:themeColor="text1"/>
          <w:sz w:val="24"/>
          <w:szCs w:val="24"/>
        </w:rPr>
        <w:t xml:space="preserve"> both Hobbes ideas of equality between all men and his belief that all men had</w:t>
      </w:r>
      <w:r w:rsidR="00AA534B" w:rsidRPr="00AA534B">
        <w:rPr>
          <w:rFonts w:ascii="Times New Roman" w:eastAsia="Times New Roman" w:hAnsi="Times New Roman" w:cs="Times New Roman"/>
          <w:color w:val="000000" w:themeColor="text1"/>
          <w:sz w:val="24"/>
          <w:szCs w:val="24"/>
        </w:rPr>
        <w:t xml:space="preserve"> certain</w:t>
      </w:r>
      <w:r w:rsidR="00A63DE3" w:rsidRPr="00AA534B">
        <w:rPr>
          <w:rFonts w:ascii="Times New Roman" w:eastAsia="Times New Roman" w:hAnsi="Times New Roman" w:cs="Times New Roman"/>
          <w:color w:val="000000" w:themeColor="text1"/>
          <w:sz w:val="24"/>
          <w:szCs w:val="24"/>
        </w:rPr>
        <w:t xml:space="preserve"> rights</w:t>
      </w:r>
      <w:r w:rsidR="00AA534B">
        <w:rPr>
          <w:rFonts w:ascii="Times New Roman" w:eastAsia="Times New Roman" w:hAnsi="Times New Roman" w:cs="Times New Roman"/>
          <w:color w:val="000000" w:themeColor="text1"/>
          <w:sz w:val="24"/>
          <w:szCs w:val="24"/>
        </w:rPr>
        <w:t>. Many philosophes inspired the Founding Fathers when they wrote the first documents of early American government.</w:t>
      </w:r>
    </w:p>
    <w:p w:rsidR="00AA534B" w:rsidRDefault="00007E94" w:rsidP="0019537A">
      <w:pPr>
        <w:spacing w:after="0" w:line="480" w:lineRule="auto"/>
        <w:ind w:firstLine="720"/>
        <w:outlineLvl w:val="2"/>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John Locke</w:t>
      </w:r>
      <w:r w:rsidR="0000180B">
        <w:rPr>
          <w:rFonts w:ascii="Times New Roman" w:eastAsia="Times New Roman" w:hAnsi="Times New Roman" w:cs="Times New Roman"/>
          <w:color w:val="000000" w:themeColor="text1"/>
          <w:sz w:val="24"/>
          <w:szCs w:val="24"/>
        </w:rPr>
        <w:t xml:space="preserve"> heavily influenced the American </w:t>
      </w:r>
      <w:r w:rsidR="00A82AD5">
        <w:rPr>
          <w:rFonts w:ascii="Times New Roman" w:eastAsia="Times New Roman" w:hAnsi="Times New Roman" w:cs="Times New Roman"/>
          <w:color w:val="000000" w:themeColor="text1"/>
          <w:sz w:val="24"/>
          <w:szCs w:val="24"/>
        </w:rPr>
        <w:t>system of government in a variety of ways. F</w:t>
      </w:r>
      <w:r w:rsidR="00AC2183">
        <w:rPr>
          <w:rFonts w:ascii="Times New Roman" w:eastAsia="Times New Roman" w:hAnsi="Times New Roman" w:cs="Times New Roman"/>
          <w:color w:val="000000" w:themeColor="text1"/>
          <w:sz w:val="24"/>
          <w:szCs w:val="24"/>
        </w:rPr>
        <w:t>or example Locke had the idea that</w:t>
      </w:r>
      <w:r w:rsidR="00A82AD5">
        <w:rPr>
          <w:rFonts w:ascii="Times New Roman" w:eastAsia="Times New Roman" w:hAnsi="Times New Roman" w:cs="Times New Roman"/>
          <w:color w:val="000000" w:themeColor="text1"/>
          <w:sz w:val="24"/>
          <w:szCs w:val="24"/>
        </w:rPr>
        <w:t xml:space="preserve"> gover</w:t>
      </w:r>
      <w:r w:rsidR="00AC2183">
        <w:rPr>
          <w:rFonts w:ascii="Times New Roman" w:eastAsia="Times New Roman" w:hAnsi="Times New Roman" w:cs="Times New Roman"/>
          <w:color w:val="000000" w:themeColor="text1"/>
          <w:sz w:val="24"/>
          <w:szCs w:val="24"/>
        </w:rPr>
        <w:t>nments should have</w:t>
      </w:r>
      <w:r w:rsidR="00A82AD5">
        <w:rPr>
          <w:rFonts w:ascii="Times New Roman" w:eastAsia="Times New Roman" w:hAnsi="Times New Roman" w:cs="Times New Roman"/>
          <w:color w:val="000000" w:themeColor="text1"/>
          <w:sz w:val="24"/>
          <w:szCs w:val="24"/>
        </w:rPr>
        <w:t xml:space="preserve"> checks and balan</w:t>
      </w:r>
      <w:r w:rsidR="00AC2183">
        <w:rPr>
          <w:rFonts w:ascii="Times New Roman" w:eastAsia="Times New Roman" w:hAnsi="Times New Roman" w:cs="Times New Roman"/>
          <w:color w:val="000000" w:themeColor="text1"/>
          <w:sz w:val="24"/>
          <w:szCs w:val="24"/>
        </w:rPr>
        <w:t>ces to prevent tyranny</w:t>
      </w:r>
      <w:r w:rsidR="00A82AD5">
        <w:rPr>
          <w:rFonts w:ascii="Times New Roman" w:eastAsia="Times New Roman" w:hAnsi="Times New Roman" w:cs="Times New Roman"/>
          <w:color w:val="000000" w:themeColor="text1"/>
          <w:sz w:val="24"/>
          <w:szCs w:val="24"/>
        </w:rPr>
        <w:t>. The Founding Fathers obviously incorporated that into the American</w:t>
      </w:r>
      <w:r w:rsidR="00AC2183">
        <w:rPr>
          <w:rFonts w:ascii="Times New Roman" w:eastAsia="Times New Roman" w:hAnsi="Times New Roman" w:cs="Times New Roman"/>
          <w:color w:val="000000" w:themeColor="text1"/>
          <w:sz w:val="24"/>
          <w:szCs w:val="24"/>
        </w:rPr>
        <w:t xml:space="preserve"> government by </w:t>
      </w:r>
      <w:r w:rsidR="00A82AD5">
        <w:rPr>
          <w:rFonts w:ascii="Times New Roman" w:eastAsia="Times New Roman" w:hAnsi="Times New Roman" w:cs="Times New Roman"/>
          <w:color w:val="000000" w:themeColor="text1"/>
          <w:sz w:val="24"/>
          <w:szCs w:val="24"/>
        </w:rPr>
        <w:t>giving each branch</w:t>
      </w:r>
      <w:r w:rsidR="00AC2183">
        <w:rPr>
          <w:rFonts w:ascii="Times New Roman" w:eastAsia="Times New Roman" w:hAnsi="Times New Roman" w:cs="Times New Roman"/>
          <w:color w:val="000000" w:themeColor="text1"/>
          <w:sz w:val="24"/>
          <w:szCs w:val="24"/>
        </w:rPr>
        <w:t xml:space="preserve"> in our government</w:t>
      </w:r>
      <w:r w:rsidR="00A82AD5">
        <w:rPr>
          <w:rFonts w:ascii="Times New Roman" w:eastAsia="Times New Roman" w:hAnsi="Times New Roman" w:cs="Times New Roman"/>
          <w:color w:val="000000" w:themeColor="text1"/>
          <w:sz w:val="24"/>
          <w:szCs w:val="24"/>
        </w:rPr>
        <w:t xml:space="preserve"> their own checks and balances.</w:t>
      </w:r>
      <w:r w:rsidR="000767D6">
        <w:rPr>
          <w:rFonts w:ascii="Times New Roman" w:eastAsia="Times New Roman" w:hAnsi="Times New Roman" w:cs="Times New Roman"/>
          <w:color w:val="000000" w:themeColor="text1"/>
          <w:sz w:val="24"/>
          <w:szCs w:val="24"/>
        </w:rPr>
        <w:t xml:space="preserve"> Another example of </w:t>
      </w:r>
      <w:proofErr w:type="spellStart"/>
      <w:r w:rsidR="000767D6">
        <w:rPr>
          <w:rFonts w:ascii="Times New Roman" w:eastAsia="Times New Roman" w:hAnsi="Times New Roman" w:cs="Times New Roman"/>
          <w:color w:val="000000" w:themeColor="text1"/>
          <w:sz w:val="24"/>
          <w:szCs w:val="24"/>
        </w:rPr>
        <w:t>Lockes</w:t>
      </w:r>
      <w:proofErr w:type="spellEnd"/>
      <w:r w:rsidR="000767D6">
        <w:rPr>
          <w:rFonts w:ascii="Times New Roman" w:eastAsia="Times New Roman" w:hAnsi="Times New Roman" w:cs="Times New Roman"/>
          <w:color w:val="000000" w:themeColor="text1"/>
          <w:sz w:val="24"/>
          <w:szCs w:val="24"/>
        </w:rPr>
        <w:t>’ influence on the American government is in this quo</w:t>
      </w:r>
      <w:r w:rsidR="000767D6" w:rsidRPr="00617405">
        <w:rPr>
          <w:rFonts w:ascii="Times New Roman" w:eastAsia="Times New Roman" w:hAnsi="Times New Roman" w:cs="Times New Roman"/>
          <w:color w:val="000000" w:themeColor="text1"/>
          <w:sz w:val="24"/>
          <w:szCs w:val="24"/>
        </w:rPr>
        <w:t xml:space="preserve">te </w:t>
      </w:r>
      <w:r w:rsidR="00617405" w:rsidRPr="00617405">
        <w:rPr>
          <w:rFonts w:ascii="Times New Roman" w:eastAsia="Times New Roman" w:hAnsi="Times New Roman" w:cs="Times New Roman"/>
          <w:color w:val="000000" w:themeColor="text1"/>
          <w:sz w:val="24"/>
          <w:szCs w:val="24"/>
        </w:rPr>
        <w:t>“</w:t>
      </w:r>
      <w:r w:rsidR="00617405" w:rsidRPr="00617405">
        <w:rPr>
          <w:rFonts w:ascii="Times New Roman" w:hAnsi="Times New Roman" w:cs="Times New Roman"/>
          <w:sz w:val="24"/>
          <w:szCs w:val="24"/>
        </w:rPr>
        <w:t>When legislators try to destroy or take away the property of the people, or try to reduce them to slavery, they put themselves into a state of war with the people who can then refuse to obey the laws. When legislators try to gain or give someone else absolute power over lives, liberties, and property of the people, they abuse the power which the people had put into their hands. It is then the privilege of the people to establish a new legislature to provide for their safety and security. These principles also hold true for the executive who helps to make laws and carry them out.”</w:t>
      </w:r>
      <w:r w:rsidR="00BC4A4A">
        <w:rPr>
          <w:rFonts w:ascii="Times New Roman" w:hAnsi="Times New Roman" w:cs="Times New Roman"/>
          <w:sz w:val="24"/>
          <w:szCs w:val="24"/>
        </w:rPr>
        <w:t xml:space="preserve"> This quote is incorporated into American government by, like in the quote it says the people have the right to establish a new legislature when they find their current government to be jeopardizing their natural rights</w:t>
      </w:r>
      <w:r w:rsidR="006E2F1E">
        <w:rPr>
          <w:rFonts w:ascii="Times New Roman" w:hAnsi="Times New Roman" w:cs="Times New Roman"/>
          <w:sz w:val="24"/>
          <w:szCs w:val="24"/>
        </w:rPr>
        <w:t>, well in</w:t>
      </w:r>
      <w:r w:rsidR="00BC4A4A">
        <w:rPr>
          <w:rFonts w:ascii="Times New Roman" w:hAnsi="Times New Roman" w:cs="Times New Roman"/>
          <w:sz w:val="24"/>
          <w:szCs w:val="24"/>
        </w:rPr>
        <w:t xml:space="preserve"> America when the people feel that their president is not a good leader or is somehow</w:t>
      </w:r>
      <w:r w:rsidR="006E2F1E">
        <w:rPr>
          <w:rFonts w:ascii="Times New Roman" w:hAnsi="Times New Roman" w:cs="Times New Roman"/>
          <w:sz w:val="24"/>
          <w:szCs w:val="24"/>
        </w:rPr>
        <w:t xml:space="preserve"> </w:t>
      </w:r>
      <w:r w:rsidR="00BC4A4A">
        <w:rPr>
          <w:rFonts w:ascii="Times New Roman" w:hAnsi="Times New Roman" w:cs="Times New Roman"/>
          <w:sz w:val="24"/>
          <w:szCs w:val="24"/>
        </w:rPr>
        <w:t>jeopardizing their rights the people have the right to impeach him and establish a new president.</w:t>
      </w:r>
      <w:r w:rsidR="006E2F1E">
        <w:rPr>
          <w:rFonts w:ascii="Times New Roman" w:hAnsi="Times New Roman" w:cs="Times New Roman"/>
          <w:sz w:val="24"/>
          <w:szCs w:val="24"/>
        </w:rPr>
        <w:t xml:space="preserve"> </w:t>
      </w:r>
      <w:r w:rsidR="006E2F1E">
        <w:rPr>
          <w:rFonts w:ascii="Times New Roman" w:hAnsi="Times New Roman" w:cs="Times New Roman"/>
          <w:sz w:val="24"/>
          <w:szCs w:val="24"/>
        </w:rPr>
        <w:lastRenderedPageBreak/>
        <w:t>However there are numerous other philosophes that effected the American government and the writings of the Founding Fathers as well.</w:t>
      </w:r>
    </w:p>
    <w:p w:rsidR="006E2F1E" w:rsidRPr="00B16B93" w:rsidRDefault="006E2F1E" w:rsidP="0019537A">
      <w:pPr>
        <w:spacing w:after="0" w:line="480" w:lineRule="auto"/>
        <w:ind w:firstLine="720"/>
        <w:outlineLvl w:val="2"/>
        <w:rPr>
          <w:rFonts w:ascii="Times New Roman" w:hAnsi="Times New Roman" w:cs="Times New Roman"/>
          <w:sz w:val="24"/>
          <w:szCs w:val="24"/>
        </w:rPr>
      </w:pPr>
      <w:r>
        <w:rPr>
          <w:rFonts w:ascii="Times New Roman" w:hAnsi="Times New Roman" w:cs="Times New Roman"/>
          <w:sz w:val="24"/>
          <w:szCs w:val="24"/>
        </w:rPr>
        <w:t>Jean</w:t>
      </w:r>
      <w:r w:rsidR="00AC0012">
        <w:rPr>
          <w:rFonts w:ascii="Times New Roman" w:hAnsi="Times New Roman" w:cs="Times New Roman"/>
          <w:sz w:val="24"/>
          <w:szCs w:val="24"/>
        </w:rPr>
        <w:t xml:space="preserve"> Jacques</w:t>
      </w:r>
      <w:r>
        <w:rPr>
          <w:rFonts w:ascii="Times New Roman" w:hAnsi="Times New Roman" w:cs="Times New Roman"/>
          <w:sz w:val="24"/>
          <w:szCs w:val="24"/>
        </w:rPr>
        <w:t xml:space="preserve"> Rousseau </w:t>
      </w:r>
      <w:r w:rsidR="00AC0012">
        <w:rPr>
          <w:rFonts w:ascii="Times New Roman" w:hAnsi="Times New Roman" w:cs="Times New Roman"/>
          <w:sz w:val="24"/>
          <w:szCs w:val="24"/>
        </w:rPr>
        <w:t xml:space="preserve">was a </w:t>
      </w:r>
      <w:proofErr w:type="spellStart"/>
      <w:r w:rsidR="00AC0012">
        <w:rPr>
          <w:rFonts w:ascii="Times New Roman" w:hAnsi="Times New Roman" w:cs="Times New Roman"/>
          <w:sz w:val="24"/>
          <w:szCs w:val="24"/>
        </w:rPr>
        <w:t>Genevan</w:t>
      </w:r>
      <w:proofErr w:type="spellEnd"/>
      <w:r w:rsidR="00AC0012">
        <w:rPr>
          <w:rFonts w:ascii="Times New Roman" w:hAnsi="Times New Roman" w:cs="Times New Roman"/>
          <w:sz w:val="24"/>
          <w:szCs w:val="24"/>
        </w:rPr>
        <w:t xml:space="preserve"> </w:t>
      </w:r>
      <w:proofErr w:type="spellStart"/>
      <w:r w:rsidR="00AC0012">
        <w:rPr>
          <w:rFonts w:ascii="Times New Roman" w:hAnsi="Times New Roman" w:cs="Times New Roman"/>
          <w:sz w:val="24"/>
          <w:szCs w:val="24"/>
        </w:rPr>
        <w:t>philosoph</w:t>
      </w:r>
      <w:proofErr w:type="spellEnd"/>
      <w:r w:rsidR="00AC0012">
        <w:rPr>
          <w:rFonts w:ascii="Times New Roman" w:hAnsi="Times New Roman" w:cs="Times New Roman"/>
          <w:sz w:val="24"/>
          <w:szCs w:val="24"/>
        </w:rPr>
        <w:t xml:space="preserve"> </w:t>
      </w:r>
      <w:r w:rsidR="00250544">
        <w:rPr>
          <w:rFonts w:ascii="Times New Roman" w:hAnsi="Times New Roman" w:cs="Times New Roman"/>
          <w:sz w:val="24"/>
          <w:szCs w:val="24"/>
        </w:rPr>
        <w:t>that</w:t>
      </w:r>
      <w:r w:rsidR="00AC0012">
        <w:rPr>
          <w:rFonts w:ascii="Times New Roman" w:hAnsi="Times New Roman" w:cs="Times New Roman"/>
          <w:sz w:val="24"/>
          <w:szCs w:val="24"/>
        </w:rPr>
        <w:t xml:space="preserve"> heavily influenced the American Revolution. His main beliefs were that community interests should be more important than the individual interests and he believed the ideal form of government was a democracy.</w:t>
      </w:r>
      <w:r w:rsidR="00250544">
        <w:rPr>
          <w:rFonts w:ascii="Times New Roman" w:hAnsi="Times New Roman" w:cs="Times New Roman"/>
          <w:sz w:val="24"/>
          <w:szCs w:val="24"/>
        </w:rPr>
        <w:t xml:space="preserve"> We can tell Rousseau’s beliefs are easily seen in our government because we have a democracy and we vote for things, which is an example of majority rule or interest. Also Rousseau believed that it was unfair that some people were richer than others and that the rich should not enjoy special privileges. These beliefs are also evident in our government because the more money you make the more taxes you have to pay which helps to keep things more </w:t>
      </w:r>
      <w:proofErr w:type="gramStart"/>
      <w:r w:rsidR="00250544">
        <w:rPr>
          <w:rFonts w:ascii="Times New Roman" w:hAnsi="Times New Roman" w:cs="Times New Roman"/>
          <w:sz w:val="24"/>
          <w:szCs w:val="24"/>
        </w:rPr>
        <w:t>fair</w:t>
      </w:r>
      <w:proofErr w:type="gramEnd"/>
      <w:r w:rsidR="00250544">
        <w:rPr>
          <w:rFonts w:ascii="Times New Roman" w:hAnsi="Times New Roman" w:cs="Times New Roman"/>
          <w:sz w:val="24"/>
          <w:szCs w:val="24"/>
        </w:rPr>
        <w:t xml:space="preserve"> between social classes and </w:t>
      </w:r>
      <w:r w:rsidR="00250544" w:rsidRPr="00B16B93">
        <w:rPr>
          <w:rFonts w:ascii="Times New Roman" w:hAnsi="Times New Roman" w:cs="Times New Roman"/>
          <w:sz w:val="24"/>
          <w:szCs w:val="24"/>
        </w:rPr>
        <w:t>the rich do not get special privileges when it comes to the law, which was not the case in Rousseau’s time.</w:t>
      </w:r>
      <w:r w:rsidR="008875B9" w:rsidRPr="00B16B93">
        <w:rPr>
          <w:rFonts w:ascii="Times New Roman" w:hAnsi="Times New Roman" w:cs="Times New Roman"/>
          <w:sz w:val="24"/>
          <w:szCs w:val="24"/>
        </w:rPr>
        <w:t xml:space="preserve"> </w:t>
      </w:r>
      <w:r w:rsidR="00AC2183" w:rsidRPr="00B16B93">
        <w:rPr>
          <w:rFonts w:ascii="Times New Roman" w:hAnsi="Times New Roman" w:cs="Times New Roman"/>
          <w:sz w:val="24"/>
          <w:szCs w:val="24"/>
        </w:rPr>
        <w:t xml:space="preserve">Each </w:t>
      </w:r>
      <w:proofErr w:type="spellStart"/>
      <w:r w:rsidR="00AC2183" w:rsidRPr="00B16B93">
        <w:rPr>
          <w:rFonts w:ascii="Times New Roman" w:hAnsi="Times New Roman" w:cs="Times New Roman"/>
          <w:sz w:val="24"/>
          <w:szCs w:val="24"/>
        </w:rPr>
        <w:t>philosoph</w:t>
      </w:r>
      <w:proofErr w:type="spellEnd"/>
      <w:r w:rsidR="00AC2183" w:rsidRPr="00B16B93">
        <w:rPr>
          <w:rFonts w:ascii="Times New Roman" w:hAnsi="Times New Roman" w:cs="Times New Roman"/>
          <w:sz w:val="24"/>
          <w:szCs w:val="24"/>
        </w:rPr>
        <w:t xml:space="preserve"> contributed immensely to American government in their own way.</w:t>
      </w:r>
    </w:p>
    <w:p w:rsidR="00B16B93" w:rsidRPr="00B16B93" w:rsidRDefault="00AC2183" w:rsidP="0019537A">
      <w:pPr>
        <w:spacing w:line="480" w:lineRule="auto"/>
        <w:ind w:firstLine="720"/>
        <w:rPr>
          <w:rFonts w:ascii="Times New Roman" w:hAnsi="Times New Roman" w:cs="Times New Roman"/>
          <w:sz w:val="24"/>
          <w:szCs w:val="24"/>
        </w:rPr>
      </w:pPr>
      <w:r w:rsidRPr="00B16B93">
        <w:rPr>
          <w:rFonts w:ascii="Times New Roman" w:hAnsi="Times New Roman" w:cs="Times New Roman"/>
          <w:sz w:val="24"/>
          <w:szCs w:val="24"/>
        </w:rPr>
        <w:t xml:space="preserve">Montesquieu was a French </w:t>
      </w:r>
      <w:proofErr w:type="spellStart"/>
      <w:r w:rsidRPr="00B16B93">
        <w:rPr>
          <w:rFonts w:ascii="Times New Roman" w:hAnsi="Times New Roman" w:cs="Times New Roman"/>
          <w:sz w:val="24"/>
          <w:szCs w:val="24"/>
        </w:rPr>
        <w:t>philosoph</w:t>
      </w:r>
      <w:proofErr w:type="spellEnd"/>
      <w:r w:rsidRPr="00B16B93">
        <w:rPr>
          <w:rFonts w:ascii="Times New Roman" w:hAnsi="Times New Roman" w:cs="Times New Roman"/>
          <w:sz w:val="24"/>
          <w:szCs w:val="24"/>
        </w:rPr>
        <w:t xml:space="preserve"> </w:t>
      </w:r>
      <w:r w:rsidR="0070094E" w:rsidRPr="00B16B93">
        <w:rPr>
          <w:rFonts w:ascii="Times New Roman" w:hAnsi="Times New Roman" w:cs="Times New Roman"/>
          <w:sz w:val="24"/>
          <w:szCs w:val="24"/>
        </w:rPr>
        <w:t>that</w:t>
      </w:r>
      <w:r w:rsidRPr="00B16B93">
        <w:rPr>
          <w:rFonts w:ascii="Times New Roman" w:hAnsi="Times New Roman" w:cs="Times New Roman"/>
          <w:sz w:val="24"/>
          <w:szCs w:val="24"/>
        </w:rPr>
        <w:t xml:space="preserve"> believed </w:t>
      </w:r>
      <w:r w:rsidR="0070094E" w:rsidRPr="00B16B93">
        <w:rPr>
          <w:rFonts w:ascii="Times New Roman" w:hAnsi="Times New Roman" w:cs="Times New Roman"/>
          <w:sz w:val="24"/>
          <w:szCs w:val="24"/>
        </w:rPr>
        <w:t xml:space="preserve">there should be a “separation of powers” in government between legislative, executive, and judicial branches. This belief has transcended into our government because as we all know we have three branches of government known as the legislative, executive, and judicial branches. Another one of </w:t>
      </w:r>
      <w:proofErr w:type="spellStart"/>
      <w:r w:rsidR="0070094E" w:rsidRPr="00B16B93">
        <w:rPr>
          <w:rFonts w:ascii="Times New Roman" w:hAnsi="Times New Roman" w:cs="Times New Roman"/>
          <w:sz w:val="24"/>
          <w:szCs w:val="24"/>
        </w:rPr>
        <w:t>Montesquieus</w:t>
      </w:r>
      <w:proofErr w:type="spellEnd"/>
      <w:r w:rsidR="0070094E" w:rsidRPr="00B16B93">
        <w:rPr>
          <w:rFonts w:ascii="Times New Roman" w:hAnsi="Times New Roman" w:cs="Times New Roman"/>
          <w:sz w:val="24"/>
          <w:szCs w:val="24"/>
        </w:rPr>
        <w:t>’ beliefs that is exercised in today’s government is that a man is innocent until a jury finds him guilty; his belief is seen in the U.S. Constitution as well as the sixth amendment in The Bill of Rights.</w:t>
      </w:r>
      <w:r w:rsidR="00B16B93" w:rsidRPr="00B16B93">
        <w:rPr>
          <w:rFonts w:ascii="Times New Roman" w:hAnsi="Times New Roman" w:cs="Times New Roman"/>
          <w:sz w:val="24"/>
          <w:szCs w:val="24"/>
        </w:rPr>
        <w:t xml:space="preserve"> Montesquieu also firmly believed in the rule of law “Democratic and aristocratic states are not in their own nature free. Political liberty is to be found only in moderate governments; and even in these it is not always found. It is there only when there is no abuse of power. But constant experience shows us that every man invested with power is apt to abuse it, and to carry his </w:t>
      </w:r>
      <w:r w:rsidR="00B16B93" w:rsidRPr="00B16B93">
        <w:rPr>
          <w:rFonts w:ascii="Times New Roman" w:hAnsi="Times New Roman" w:cs="Times New Roman"/>
          <w:sz w:val="24"/>
          <w:szCs w:val="24"/>
        </w:rPr>
        <w:lastRenderedPageBreak/>
        <w:t xml:space="preserve">authority as far as it will go. Is it not strange, though true, to say that virtue </w:t>
      </w:r>
      <w:proofErr w:type="gramStart"/>
      <w:r w:rsidR="00B16B93" w:rsidRPr="00B16B93">
        <w:rPr>
          <w:rFonts w:ascii="Times New Roman" w:hAnsi="Times New Roman" w:cs="Times New Roman"/>
          <w:sz w:val="24"/>
          <w:szCs w:val="24"/>
        </w:rPr>
        <w:t>itself</w:t>
      </w:r>
      <w:proofErr w:type="gramEnd"/>
      <w:r w:rsidR="00B16B93" w:rsidRPr="00B16B93">
        <w:rPr>
          <w:rFonts w:ascii="Times New Roman" w:hAnsi="Times New Roman" w:cs="Times New Roman"/>
          <w:sz w:val="24"/>
          <w:szCs w:val="24"/>
        </w:rPr>
        <w:t xml:space="preserve"> has need of </w:t>
      </w:r>
      <w:r w:rsidR="005044B6" w:rsidRPr="00B16B93">
        <w:rPr>
          <w:rFonts w:ascii="Times New Roman" w:hAnsi="Times New Roman" w:cs="Times New Roman"/>
          <w:sz w:val="24"/>
          <w:szCs w:val="24"/>
        </w:rPr>
        <w:t>limits? To</w:t>
      </w:r>
      <w:r w:rsidR="00B16B93" w:rsidRPr="00B16B93">
        <w:rPr>
          <w:rFonts w:ascii="Times New Roman" w:hAnsi="Times New Roman" w:cs="Times New Roman"/>
          <w:sz w:val="24"/>
          <w:szCs w:val="24"/>
        </w:rPr>
        <w:t xml:space="preserve"> prevent this abuse, it is necessary from the very nature of things that power should be a check to power. A government may be so constituted, as no man shall be compelled to do things to which the law does not oblige him, nor forced to abstain from things which the law permits.”</w:t>
      </w:r>
      <w:r w:rsidR="00B16B93">
        <w:rPr>
          <w:rFonts w:ascii="Times New Roman" w:hAnsi="Times New Roman" w:cs="Times New Roman"/>
          <w:sz w:val="24"/>
          <w:szCs w:val="24"/>
        </w:rPr>
        <w:t xml:space="preserve"> with this quote we can gather that Montesquieu thought that the only way to prevent the abuse of power was by using rule of law because laws never change, once they are written their meaning stays the same forever for everyone. The Founding Fathers of America were influenced by </w:t>
      </w:r>
      <w:proofErr w:type="spellStart"/>
      <w:r w:rsidR="00B16B93">
        <w:rPr>
          <w:rFonts w:ascii="Times New Roman" w:hAnsi="Times New Roman" w:cs="Times New Roman"/>
          <w:sz w:val="24"/>
          <w:szCs w:val="24"/>
        </w:rPr>
        <w:t>Montesquieus</w:t>
      </w:r>
      <w:proofErr w:type="spellEnd"/>
      <w:r w:rsidR="00B16B93">
        <w:rPr>
          <w:rFonts w:ascii="Times New Roman" w:hAnsi="Times New Roman" w:cs="Times New Roman"/>
          <w:sz w:val="24"/>
          <w:szCs w:val="24"/>
        </w:rPr>
        <w:t>’ philosophy and made their own laws to govern the people, the evidence of this being The Bill of Rights and other documents containing the laws of America.</w:t>
      </w:r>
      <w:r w:rsidR="00A36B7B">
        <w:rPr>
          <w:rFonts w:ascii="Times New Roman" w:hAnsi="Times New Roman" w:cs="Times New Roman"/>
          <w:sz w:val="24"/>
          <w:szCs w:val="24"/>
        </w:rPr>
        <w:t xml:space="preserve"> The philosophes influenced their government at the time as well as</w:t>
      </w:r>
      <w:r w:rsidR="003E67B5">
        <w:rPr>
          <w:rFonts w:ascii="Times New Roman" w:hAnsi="Times New Roman" w:cs="Times New Roman"/>
          <w:sz w:val="24"/>
          <w:szCs w:val="24"/>
        </w:rPr>
        <w:t xml:space="preserve"> many</w:t>
      </w:r>
      <w:r w:rsidR="00A36B7B">
        <w:rPr>
          <w:rFonts w:ascii="Times New Roman" w:hAnsi="Times New Roman" w:cs="Times New Roman"/>
          <w:sz w:val="24"/>
          <w:szCs w:val="24"/>
        </w:rPr>
        <w:t xml:space="preserve"> </w:t>
      </w:r>
      <w:r w:rsidR="003E67B5">
        <w:rPr>
          <w:rFonts w:ascii="Times New Roman" w:hAnsi="Times New Roman" w:cs="Times New Roman"/>
          <w:sz w:val="24"/>
          <w:szCs w:val="24"/>
        </w:rPr>
        <w:t>foreign</w:t>
      </w:r>
      <w:r w:rsidR="00B16B93">
        <w:rPr>
          <w:rFonts w:ascii="Times New Roman" w:hAnsi="Times New Roman" w:cs="Times New Roman"/>
          <w:sz w:val="24"/>
          <w:szCs w:val="24"/>
        </w:rPr>
        <w:t xml:space="preserve"> </w:t>
      </w:r>
      <w:r w:rsidR="00A36B7B">
        <w:rPr>
          <w:rFonts w:ascii="Times New Roman" w:hAnsi="Times New Roman" w:cs="Times New Roman"/>
          <w:sz w:val="24"/>
          <w:szCs w:val="24"/>
        </w:rPr>
        <w:t>governments even many years after they died.</w:t>
      </w:r>
    </w:p>
    <w:p w:rsidR="00C061A3" w:rsidRDefault="003E67B5" w:rsidP="0019537A">
      <w:pPr>
        <w:pStyle w:val="NormalWeb"/>
        <w:spacing w:line="480" w:lineRule="auto"/>
        <w:rPr>
          <w:color w:val="000000" w:themeColor="text1"/>
        </w:rPr>
      </w:pPr>
      <w:r>
        <w:tab/>
        <w:t>Vol</w:t>
      </w:r>
      <w:r w:rsidR="004C3B46">
        <w:t>taire</w:t>
      </w:r>
      <w:r w:rsidR="005044B6">
        <w:t xml:space="preserve"> was a French </w:t>
      </w:r>
      <w:proofErr w:type="spellStart"/>
      <w:r w:rsidR="005044B6">
        <w:t>philosoph</w:t>
      </w:r>
      <w:proofErr w:type="spellEnd"/>
      <w:r w:rsidR="005044B6">
        <w:t xml:space="preserve"> who believed, like most of the other philosophes, that all men should be treated equally and should have freedom of speech and freedom of the press.</w:t>
      </w:r>
      <w:r w:rsidR="00F759EE">
        <w:t xml:space="preserve"> “It is clear that men, enjoying the faculties connected with their nature, are equal; they are equal when they perform animal functions, and when they exercise their understanding. The King of China, the Great Mogul, the </w:t>
      </w:r>
      <w:proofErr w:type="spellStart"/>
      <w:r w:rsidR="00F759EE">
        <w:t>Padisha</w:t>
      </w:r>
      <w:proofErr w:type="spellEnd"/>
      <w:r w:rsidR="00F759EE">
        <w:t xml:space="preserve"> of Turkey, cannot say to the least of men: “I forbid you to digest, to go to the privy and to think." All the animals of each species are equal among themselves.” This quote is one of many showing how much Voltaire valued equality and believed that all men in the world were equal. </w:t>
      </w:r>
      <w:r w:rsidR="005044B6">
        <w:t>Voltaire thoughts about equality were very influential to our Founding Fathers, the evidence of this being the First Amendment in our Bill of Rights “</w:t>
      </w:r>
      <w:r w:rsidR="005044B6" w:rsidRPr="005044B6">
        <w:rPr>
          <w:color w:val="000000" w:themeColor="text1"/>
        </w:rPr>
        <w:t xml:space="preserve">Congress shall make no law respecting an establishment of religion, or prohibiting the free exercise thereof; or abridging the freedom of speech, or of the press; or the right of the people peaceably to </w:t>
      </w:r>
      <w:r w:rsidR="005044B6" w:rsidRPr="005044B6">
        <w:rPr>
          <w:color w:val="000000" w:themeColor="text1"/>
        </w:rPr>
        <w:lastRenderedPageBreak/>
        <w:t xml:space="preserve">assemble, and to petition the Government for a </w:t>
      </w:r>
      <w:hyperlink r:id="rId7" w:anchor="REDRESS" w:history="1">
        <w:r w:rsidR="005044B6" w:rsidRPr="005044B6">
          <w:rPr>
            <w:rStyle w:val="Hyperlink"/>
            <w:color w:val="000000" w:themeColor="text1"/>
            <w:u w:val="none"/>
          </w:rPr>
          <w:t>redress</w:t>
        </w:r>
      </w:hyperlink>
      <w:r w:rsidR="005044B6" w:rsidRPr="005044B6">
        <w:rPr>
          <w:color w:val="000000" w:themeColor="text1"/>
        </w:rPr>
        <w:t xml:space="preserve"> of grievances.</w:t>
      </w:r>
      <w:r w:rsidR="005044B6">
        <w:rPr>
          <w:color w:val="000000" w:themeColor="text1"/>
        </w:rPr>
        <w:t xml:space="preserve">” The Founding Fathers put some of Voltaire’s’ exact beliefs into the Bill of Rights proving his influence on them. </w:t>
      </w:r>
    </w:p>
    <w:p w:rsidR="008A1301" w:rsidRDefault="00C061A3" w:rsidP="0019537A">
      <w:pPr>
        <w:pStyle w:val="NormalWeb"/>
        <w:spacing w:line="480" w:lineRule="auto"/>
        <w:rPr>
          <w:bCs/>
          <w:color w:val="000000"/>
        </w:rPr>
      </w:pPr>
      <w:r>
        <w:rPr>
          <w:color w:val="000000" w:themeColor="text1"/>
        </w:rPr>
        <w:tab/>
      </w:r>
      <w:r w:rsidR="00871AD0">
        <w:rPr>
          <w:color w:val="000000" w:themeColor="text1"/>
        </w:rPr>
        <w:t>The philosophes of the 18</w:t>
      </w:r>
      <w:r w:rsidR="00871AD0" w:rsidRPr="00871AD0">
        <w:rPr>
          <w:color w:val="000000" w:themeColor="text1"/>
          <w:vertAlign w:val="superscript"/>
        </w:rPr>
        <w:t>th</w:t>
      </w:r>
      <w:r w:rsidR="00871AD0">
        <w:rPr>
          <w:color w:val="000000" w:themeColor="text1"/>
        </w:rPr>
        <w:t xml:space="preserve"> century had many beliefs that were considered radical for their time but today we take for granted.</w:t>
      </w:r>
      <w:r w:rsidR="00667738">
        <w:rPr>
          <w:color w:val="000000" w:themeColor="text1"/>
        </w:rPr>
        <w:t xml:space="preserve"> For example, equality, freedom of speech and press, and many other luxuries we could never dream of living without.</w:t>
      </w:r>
      <w:r w:rsidR="00871AD0">
        <w:rPr>
          <w:color w:val="000000" w:themeColor="text1"/>
        </w:rPr>
        <w:t xml:space="preserve"> </w:t>
      </w:r>
      <w:r>
        <w:rPr>
          <w:color w:val="000000" w:themeColor="text1"/>
        </w:rPr>
        <w:t>Th</w:t>
      </w:r>
      <w:r w:rsidR="00871AD0">
        <w:rPr>
          <w:color w:val="000000" w:themeColor="text1"/>
        </w:rPr>
        <w:t>eir beliefs and ideas</w:t>
      </w:r>
      <w:r>
        <w:rPr>
          <w:color w:val="000000" w:themeColor="text1"/>
        </w:rPr>
        <w:t xml:space="preserve"> greatly influenced the writings of America’s Founding Father</w:t>
      </w:r>
      <w:r w:rsidR="00AF6818">
        <w:rPr>
          <w:color w:val="000000" w:themeColor="text1"/>
        </w:rPr>
        <w:t xml:space="preserve"> and the government system of America</w:t>
      </w:r>
      <w:r>
        <w:rPr>
          <w:color w:val="000000" w:themeColor="text1"/>
        </w:rPr>
        <w:t>.</w:t>
      </w:r>
      <w:r w:rsidR="00AF6818">
        <w:rPr>
          <w:color w:val="000000" w:themeColor="text1"/>
        </w:rPr>
        <w:t xml:space="preserve"> The philosophes ideas continue to influence governments around the world even today in modern society.</w:t>
      </w:r>
      <w:r w:rsidR="00871AD0">
        <w:rPr>
          <w:color w:val="000000" w:themeColor="text1"/>
        </w:rPr>
        <w:t xml:space="preserve"> The writings of </w:t>
      </w:r>
      <w:r w:rsidR="00871AD0" w:rsidRPr="00725A16">
        <w:rPr>
          <w:bCs/>
          <w:color w:val="000000"/>
        </w:rPr>
        <w:t>Thomas Hobbes</w:t>
      </w:r>
      <w:r w:rsidR="00871AD0">
        <w:rPr>
          <w:bCs/>
          <w:color w:val="000000"/>
        </w:rPr>
        <w:t>,</w:t>
      </w:r>
      <w:r w:rsidR="00871AD0" w:rsidRPr="00725A16">
        <w:rPr>
          <w:bCs/>
          <w:color w:val="000000"/>
        </w:rPr>
        <w:t xml:space="preserve"> John Locke, Jean Rousseau</w:t>
      </w:r>
      <w:r w:rsidR="00871AD0">
        <w:rPr>
          <w:bCs/>
          <w:color w:val="000000"/>
        </w:rPr>
        <w:t>,</w:t>
      </w:r>
      <w:r w:rsidR="00871AD0" w:rsidRPr="00725A16">
        <w:rPr>
          <w:bCs/>
          <w:color w:val="000000"/>
        </w:rPr>
        <w:t xml:space="preserve"> Montesquieu, and Voltaire</w:t>
      </w:r>
      <w:r w:rsidR="00871AD0">
        <w:rPr>
          <w:bCs/>
          <w:color w:val="000000"/>
        </w:rPr>
        <w:t xml:space="preserve"> will probably inspire many people for centuries to come. </w:t>
      </w:r>
    </w:p>
    <w:p w:rsidR="008A1301" w:rsidRDefault="008A1301" w:rsidP="0019537A">
      <w:pPr>
        <w:pStyle w:val="NormalWeb"/>
        <w:spacing w:line="480" w:lineRule="auto"/>
        <w:jc w:val="center"/>
        <w:rPr>
          <w:b/>
          <w:bCs/>
          <w:color w:val="000000"/>
          <w:sz w:val="36"/>
        </w:rPr>
      </w:pPr>
      <w:r>
        <w:rPr>
          <w:b/>
          <w:bCs/>
          <w:color w:val="000000"/>
          <w:sz w:val="36"/>
        </w:rPr>
        <w:t>Citation</w:t>
      </w:r>
      <w:r w:rsidRPr="008A1301">
        <w:rPr>
          <w:bCs/>
          <w:color w:val="000000"/>
          <w:sz w:val="36"/>
        </w:rPr>
        <w:t>s</w:t>
      </w:r>
    </w:p>
    <w:p w:rsidR="008A1301" w:rsidRDefault="00AA0BBE" w:rsidP="0019537A">
      <w:pPr>
        <w:pStyle w:val="NormalWeb"/>
        <w:spacing w:line="480" w:lineRule="auto"/>
        <w:rPr>
          <w:color w:val="333333"/>
          <w:spacing w:val="30"/>
          <w:sz w:val="22"/>
          <w:szCs w:val="18"/>
        </w:rPr>
      </w:pPr>
      <w:proofErr w:type="spellStart"/>
      <w:r>
        <w:rPr>
          <w:color w:val="333333"/>
          <w:spacing w:val="30"/>
          <w:sz w:val="22"/>
          <w:szCs w:val="18"/>
        </w:rPr>
        <w:t>Elemen</w:t>
      </w:r>
      <w:proofErr w:type="spellEnd"/>
      <w:r>
        <w:rPr>
          <w:color w:val="333333"/>
          <w:spacing w:val="30"/>
          <w:sz w:val="22"/>
          <w:szCs w:val="18"/>
        </w:rPr>
        <w:t xml:space="preserve">, Jennifer. </w:t>
      </w:r>
      <w:proofErr w:type="gramStart"/>
      <w:r>
        <w:rPr>
          <w:color w:val="333333"/>
          <w:spacing w:val="30"/>
          <w:sz w:val="22"/>
          <w:szCs w:val="18"/>
        </w:rPr>
        <w:t>"Post WW1 Era</w:t>
      </w:r>
      <w:r w:rsidR="008A1301" w:rsidRPr="008A1301">
        <w:rPr>
          <w:color w:val="333333"/>
          <w:spacing w:val="30"/>
          <w:sz w:val="22"/>
          <w:szCs w:val="18"/>
        </w:rPr>
        <w:t>."</w:t>
      </w:r>
      <w:proofErr w:type="gramEnd"/>
      <w:r w:rsidR="008A1301" w:rsidRPr="008A1301">
        <w:rPr>
          <w:color w:val="333333"/>
          <w:spacing w:val="30"/>
          <w:sz w:val="22"/>
          <w:szCs w:val="18"/>
        </w:rPr>
        <w:t xml:space="preserve"> World History 10 Honors. </w:t>
      </w:r>
      <w:proofErr w:type="gramStart"/>
      <w:r w:rsidR="008A1301" w:rsidRPr="008A1301">
        <w:rPr>
          <w:color w:val="333333"/>
          <w:spacing w:val="30"/>
          <w:sz w:val="22"/>
          <w:szCs w:val="18"/>
        </w:rPr>
        <w:t>Governm</w:t>
      </w:r>
      <w:r>
        <w:rPr>
          <w:color w:val="333333"/>
          <w:spacing w:val="30"/>
          <w:sz w:val="22"/>
          <w:szCs w:val="18"/>
        </w:rPr>
        <w:t>ent.</w:t>
      </w:r>
      <w:proofErr w:type="gramEnd"/>
      <w:r>
        <w:rPr>
          <w:color w:val="333333"/>
          <w:spacing w:val="30"/>
          <w:sz w:val="22"/>
          <w:szCs w:val="18"/>
        </w:rPr>
        <w:t xml:space="preserve"> </w:t>
      </w:r>
      <w:proofErr w:type="gramStart"/>
      <w:r>
        <w:rPr>
          <w:color w:val="333333"/>
          <w:spacing w:val="30"/>
          <w:sz w:val="22"/>
          <w:szCs w:val="18"/>
        </w:rPr>
        <w:t>Kennedy High, Fremont.</w:t>
      </w:r>
      <w:proofErr w:type="gramEnd"/>
      <w:r>
        <w:rPr>
          <w:color w:val="333333"/>
          <w:spacing w:val="30"/>
          <w:sz w:val="22"/>
          <w:szCs w:val="18"/>
        </w:rPr>
        <w:t xml:space="preserve"> 1204</w:t>
      </w:r>
      <w:r w:rsidR="008A1301" w:rsidRPr="008A1301">
        <w:rPr>
          <w:color w:val="333333"/>
          <w:spacing w:val="30"/>
          <w:sz w:val="22"/>
          <w:szCs w:val="18"/>
        </w:rPr>
        <w:t>2011. Lecture.</w:t>
      </w:r>
    </w:p>
    <w:p w:rsidR="00246DBE" w:rsidRDefault="00246DBE" w:rsidP="0019537A">
      <w:pPr>
        <w:pStyle w:val="NormalWeb"/>
        <w:spacing w:line="480" w:lineRule="auto"/>
        <w:rPr>
          <w:i/>
          <w:color w:val="333333"/>
          <w:spacing w:val="30"/>
          <w:sz w:val="22"/>
          <w:szCs w:val="18"/>
        </w:rPr>
      </w:pPr>
      <w:r>
        <w:rPr>
          <w:color w:val="333333"/>
          <w:spacing w:val="30"/>
          <w:sz w:val="22"/>
          <w:szCs w:val="18"/>
        </w:rPr>
        <w:t xml:space="preserve">Locke, John. “The State of Nature” </w:t>
      </w:r>
      <w:r w:rsidRPr="00246DBE">
        <w:rPr>
          <w:i/>
          <w:color w:val="333333"/>
          <w:spacing w:val="30"/>
          <w:sz w:val="22"/>
          <w:szCs w:val="18"/>
        </w:rPr>
        <w:t>Excerpts from Two Treaties on government</w:t>
      </w:r>
    </w:p>
    <w:p w:rsidR="003B0D5D" w:rsidRDefault="003B0D5D" w:rsidP="0019537A">
      <w:pPr>
        <w:pStyle w:val="NormalWeb"/>
        <w:spacing w:line="480" w:lineRule="auto"/>
        <w:rPr>
          <w:i/>
          <w:color w:val="333333"/>
          <w:spacing w:val="30"/>
          <w:sz w:val="22"/>
          <w:szCs w:val="18"/>
        </w:rPr>
      </w:pPr>
      <w:r>
        <w:rPr>
          <w:color w:val="333333"/>
          <w:spacing w:val="30"/>
          <w:sz w:val="22"/>
          <w:szCs w:val="18"/>
        </w:rPr>
        <w:t xml:space="preserve">Rousseau, Jean. “Democracy” </w:t>
      </w:r>
      <w:r w:rsidRPr="003B0D5D">
        <w:rPr>
          <w:i/>
          <w:color w:val="333333"/>
          <w:spacing w:val="30"/>
          <w:sz w:val="22"/>
          <w:szCs w:val="18"/>
        </w:rPr>
        <w:t xml:space="preserve">Excerpts from </w:t>
      </w:r>
      <w:proofErr w:type="gramStart"/>
      <w:r w:rsidRPr="003B0D5D">
        <w:rPr>
          <w:i/>
          <w:color w:val="333333"/>
          <w:spacing w:val="30"/>
          <w:sz w:val="22"/>
          <w:szCs w:val="18"/>
        </w:rPr>
        <w:t>The</w:t>
      </w:r>
      <w:proofErr w:type="gramEnd"/>
      <w:r w:rsidRPr="003B0D5D">
        <w:rPr>
          <w:i/>
          <w:color w:val="333333"/>
          <w:spacing w:val="30"/>
          <w:sz w:val="22"/>
          <w:szCs w:val="18"/>
        </w:rPr>
        <w:t xml:space="preserve"> Social Contract</w:t>
      </w:r>
    </w:p>
    <w:p w:rsidR="003B0D5D" w:rsidRDefault="003B0D5D" w:rsidP="0019537A">
      <w:pPr>
        <w:pStyle w:val="NormalWeb"/>
        <w:spacing w:line="480" w:lineRule="auto"/>
        <w:rPr>
          <w:bCs/>
          <w:i/>
          <w:color w:val="000000"/>
        </w:rPr>
      </w:pPr>
      <w:r>
        <w:rPr>
          <w:bCs/>
          <w:color w:val="000000"/>
        </w:rPr>
        <w:t xml:space="preserve">Montesquieu. “Meaning of Liberty” </w:t>
      </w:r>
      <w:r w:rsidRPr="003B0D5D">
        <w:rPr>
          <w:bCs/>
          <w:i/>
          <w:color w:val="000000"/>
        </w:rPr>
        <w:t>Excerpts from the Spirit of the Laws</w:t>
      </w:r>
    </w:p>
    <w:p w:rsidR="003B0D5D" w:rsidRDefault="003B0D5D" w:rsidP="0019537A">
      <w:pPr>
        <w:pStyle w:val="NormalWeb"/>
        <w:spacing w:line="480" w:lineRule="auto"/>
        <w:rPr>
          <w:bCs/>
          <w:i/>
          <w:color w:val="000000"/>
        </w:rPr>
      </w:pPr>
      <w:r>
        <w:rPr>
          <w:bCs/>
          <w:color w:val="000000"/>
        </w:rPr>
        <w:t xml:space="preserve">Voltaire. “Equality” </w:t>
      </w:r>
      <w:r w:rsidRPr="003B0D5D">
        <w:rPr>
          <w:bCs/>
          <w:i/>
          <w:color w:val="000000"/>
        </w:rPr>
        <w:t>Excerpts from Equality</w:t>
      </w:r>
    </w:p>
    <w:p w:rsidR="003B0D5D" w:rsidRDefault="003B0D5D" w:rsidP="0019537A">
      <w:pPr>
        <w:pStyle w:val="NormalWeb"/>
        <w:spacing w:line="480" w:lineRule="auto"/>
        <w:rPr>
          <w:bCs/>
          <w:i/>
          <w:color w:val="000000"/>
        </w:rPr>
      </w:pPr>
      <w:r>
        <w:rPr>
          <w:bCs/>
          <w:color w:val="000000"/>
        </w:rPr>
        <w:t>Hobbes, Thomas. “The Law of Nature and the Need for a Strong Government”</w:t>
      </w:r>
      <w:r w:rsidRPr="003B0D5D">
        <w:rPr>
          <w:bCs/>
          <w:i/>
          <w:color w:val="000000"/>
        </w:rPr>
        <w:t xml:space="preserve"> Excerpts from Leviathan</w:t>
      </w:r>
    </w:p>
    <w:p w:rsidR="003B0D5D" w:rsidRPr="003B0D5D" w:rsidRDefault="003B0D5D" w:rsidP="0019537A">
      <w:pPr>
        <w:pStyle w:val="NormalWeb"/>
        <w:spacing w:line="480" w:lineRule="auto"/>
        <w:rPr>
          <w:bCs/>
          <w:color w:val="000000"/>
        </w:rPr>
      </w:pPr>
      <w:r>
        <w:rPr>
          <w:bCs/>
          <w:color w:val="000000"/>
        </w:rPr>
        <w:t>“The Enlightenment” multiple page packet</w:t>
      </w:r>
    </w:p>
    <w:p w:rsidR="0019537A" w:rsidRPr="003B0D5D" w:rsidRDefault="0019537A">
      <w:pPr>
        <w:pStyle w:val="NormalWeb"/>
        <w:spacing w:line="480" w:lineRule="auto"/>
        <w:rPr>
          <w:bCs/>
          <w:color w:val="000000"/>
        </w:rPr>
      </w:pPr>
    </w:p>
    <w:sectPr w:rsidR="0019537A" w:rsidRPr="003B0D5D" w:rsidSect="00A346F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4A2" w:rsidRDefault="000274A2" w:rsidP="009E12E0">
      <w:pPr>
        <w:spacing w:after="0" w:line="240" w:lineRule="auto"/>
      </w:pPr>
      <w:r>
        <w:separator/>
      </w:r>
    </w:p>
  </w:endnote>
  <w:endnote w:type="continuationSeparator" w:id="0">
    <w:p w:rsidR="000274A2" w:rsidRDefault="000274A2" w:rsidP="009E1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4A2" w:rsidRDefault="000274A2" w:rsidP="009E12E0">
      <w:pPr>
        <w:spacing w:after="0" w:line="240" w:lineRule="auto"/>
      </w:pPr>
      <w:r>
        <w:separator/>
      </w:r>
    </w:p>
  </w:footnote>
  <w:footnote w:type="continuationSeparator" w:id="0">
    <w:p w:rsidR="000274A2" w:rsidRDefault="000274A2" w:rsidP="009E12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8169"/>
      <w:docPartObj>
        <w:docPartGallery w:val="Page Numbers (Top of Page)"/>
        <w:docPartUnique/>
      </w:docPartObj>
    </w:sdtPr>
    <w:sdtContent>
      <w:p w:rsidR="000767D6" w:rsidRDefault="000767D6" w:rsidP="009E12E0">
        <w:pPr>
          <w:pStyle w:val="Header"/>
          <w:jc w:val="right"/>
        </w:pPr>
        <w:r>
          <w:t>Mieleszko</w:t>
        </w:r>
        <w:fldSimple w:instr=" PAGE   \* MERGEFORMAT ">
          <w:r w:rsidR="00AA0BBE">
            <w:rPr>
              <w:noProof/>
            </w:rPr>
            <w:t>5</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12E0"/>
    <w:rsid w:val="0000180B"/>
    <w:rsid w:val="000033AD"/>
    <w:rsid w:val="00007E94"/>
    <w:rsid w:val="000274A2"/>
    <w:rsid w:val="000767D6"/>
    <w:rsid w:val="000C01E3"/>
    <w:rsid w:val="000E168E"/>
    <w:rsid w:val="0019537A"/>
    <w:rsid w:val="001A1B94"/>
    <w:rsid w:val="001C45C1"/>
    <w:rsid w:val="00204F30"/>
    <w:rsid w:val="00246DBE"/>
    <w:rsid w:val="00250544"/>
    <w:rsid w:val="00365DA8"/>
    <w:rsid w:val="003879F7"/>
    <w:rsid w:val="003B0D5D"/>
    <w:rsid w:val="003D6B60"/>
    <w:rsid w:val="003E67B5"/>
    <w:rsid w:val="00406FE2"/>
    <w:rsid w:val="004A57AA"/>
    <w:rsid w:val="004B1BFC"/>
    <w:rsid w:val="004C3B46"/>
    <w:rsid w:val="005044B6"/>
    <w:rsid w:val="005632C2"/>
    <w:rsid w:val="00617405"/>
    <w:rsid w:val="006242F6"/>
    <w:rsid w:val="00667738"/>
    <w:rsid w:val="00673891"/>
    <w:rsid w:val="006E2F1E"/>
    <w:rsid w:val="0070094E"/>
    <w:rsid w:val="00702D65"/>
    <w:rsid w:val="00725A16"/>
    <w:rsid w:val="00871AD0"/>
    <w:rsid w:val="00874B94"/>
    <w:rsid w:val="008875B9"/>
    <w:rsid w:val="008A1301"/>
    <w:rsid w:val="008E4935"/>
    <w:rsid w:val="00910722"/>
    <w:rsid w:val="0091369E"/>
    <w:rsid w:val="009477FD"/>
    <w:rsid w:val="009741D8"/>
    <w:rsid w:val="009E12E0"/>
    <w:rsid w:val="00A22C9F"/>
    <w:rsid w:val="00A346FB"/>
    <w:rsid w:val="00A36B7B"/>
    <w:rsid w:val="00A63DE3"/>
    <w:rsid w:val="00A82AD5"/>
    <w:rsid w:val="00AA0BBE"/>
    <w:rsid w:val="00AA534B"/>
    <w:rsid w:val="00AC0012"/>
    <w:rsid w:val="00AC2183"/>
    <w:rsid w:val="00AF6818"/>
    <w:rsid w:val="00B16B93"/>
    <w:rsid w:val="00BC4A4A"/>
    <w:rsid w:val="00BE1DC7"/>
    <w:rsid w:val="00C061A3"/>
    <w:rsid w:val="00C3082C"/>
    <w:rsid w:val="00D033D6"/>
    <w:rsid w:val="00D4077E"/>
    <w:rsid w:val="00DA05BA"/>
    <w:rsid w:val="00E242D8"/>
    <w:rsid w:val="00E80F33"/>
    <w:rsid w:val="00F47A08"/>
    <w:rsid w:val="00F759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FB"/>
  </w:style>
  <w:style w:type="paragraph" w:styleId="Heading3">
    <w:name w:val="heading 3"/>
    <w:basedOn w:val="Normal"/>
    <w:link w:val="Heading3Char"/>
    <w:uiPriority w:val="9"/>
    <w:qFormat/>
    <w:rsid w:val="00725A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2E0"/>
  </w:style>
  <w:style w:type="paragraph" w:styleId="Footer">
    <w:name w:val="footer"/>
    <w:basedOn w:val="Normal"/>
    <w:link w:val="FooterChar"/>
    <w:uiPriority w:val="99"/>
    <w:semiHidden/>
    <w:unhideWhenUsed/>
    <w:rsid w:val="009E12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12E0"/>
  </w:style>
  <w:style w:type="paragraph" w:styleId="BalloonText">
    <w:name w:val="Balloon Text"/>
    <w:basedOn w:val="Normal"/>
    <w:link w:val="BalloonTextChar"/>
    <w:uiPriority w:val="99"/>
    <w:semiHidden/>
    <w:unhideWhenUsed/>
    <w:rsid w:val="009E1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E0"/>
    <w:rPr>
      <w:rFonts w:ascii="Tahoma" w:hAnsi="Tahoma" w:cs="Tahoma"/>
      <w:sz w:val="16"/>
      <w:szCs w:val="16"/>
    </w:rPr>
  </w:style>
  <w:style w:type="character" w:customStyle="1" w:styleId="Heading3Char">
    <w:name w:val="Heading 3 Char"/>
    <w:basedOn w:val="DefaultParagraphFont"/>
    <w:link w:val="Heading3"/>
    <w:uiPriority w:val="9"/>
    <w:rsid w:val="00725A1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044B6"/>
    <w:rPr>
      <w:color w:val="0000FF"/>
      <w:u w:val="single"/>
    </w:rPr>
  </w:style>
  <w:style w:type="paragraph" w:styleId="NormalWeb">
    <w:name w:val="Normal (Web)"/>
    <w:basedOn w:val="Normal"/>
    <w:uiPriority w:val="99"/>
    <w:unhideWhenUsed/>
    <w:rsid w:val="005044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969624">
      <w:bodyDiv w:val="1"/>
      <w:marLeft w:val="150"/>
      <w:marRight w:val="75"/>
      <w:marTop w:val="0"/>
      <w:marBottom w:val="150"/>
      <w:divBdr>
        <w:top w:val="none" w:sz="0" w:space="0" w:color="auto"/>
        <w:left w:val="none" w:sz="0" w:space="0" w:color="auto"/>
        <w:bottom w:val="none" w:sz="0" w:space="0" w:color="auto"/>
        <w:right w:val="none" w:sz="0" w:space="0" w:color="auto"/>
      </w:divBdr>
      <w:divsChild>
        <w:div w:id="1526168641">
          <w:blockQuote w:val="1"/>
          <w:marLeft w:val="720"/>
          <w:marRight w:val="720"/>
          <w:marTop w:val="100"/>
          <w:marBottom w:val="100"/>
          <w:divBdr>
            <w:top w:val="single" w:sz="6" w:space="0" w:color="000000"/>
            <w:left w:val="single" w:sz="6" w:space="23" w:color="000000"/>
            <w:bottom w:val="single" w:sz="6" w:space="0" w:color="000000"/>
            <w:right w:val="single" w:sz="6" w:space="23" w:color="000000"/>
          </w:divBdr>
        </w:div>
      </w:divsChild>
    </w:div>
    <w:div w:id="292372719">
      <w:bodyDiv w:val="1"/>
      <w:marLeft w:val="0"/>
      <w:marRight w:val="0"/>
      <w:marTop w:val="0"/>
      <w:marBottom w:val="0"/>
      <w:divBdr>
        <w:top w:val="none" w:sz="0" w:space="0" w:color="auto"/>
        <w:left w:val="none" w:sz="0" w:space="0" w:color="auto"/>
        <w:bottom w:val="none" w:sz="0" w:space="0" w:color="auto"/>
        <w:right w:val="none" w:sz="0" w:space="0" w:color="auto"/>
      </w:divBdr>
      <w:divsChild>
        <w:div w:id="1116095353">
          <w:marLeft w:val="150"/>
          <w:marRight w:val="150"/>
          <w:marTop w:val="0"/>
          <w:marBottom w:val="150"/>
          <w:divBdr>
            <w:top w:val="none" w:sz="0" w:space="0" w:color="auto"/>
            <w:left w:val="none" w:sz="0" w:space="0" w:color="auto"/>
            <w:bottom w:val="none" w:sz="0" w:space="0" w:color="auto"/>
            <w:right w:val="none" w:sz="0" w:space="0" w:color="auto"/>
          </w:divBdr>
          <w:divsChild>
            <w:div w:id="1719935130">
              <w:marLeft w:val="0"/>
              <w:marRight w:val="0"/>
              <w:marTop w:val="0"/>
              <w:marBottom w:val="0"/>
              <w:divBdr>
                <w:top w:val="none" w:sz="0" w:space="0" w:color="auto"/>
                <w:left w:val="none" w:sz="0" w:space="0" w:color="auto"/>
                <w:bottom w:val="none" w:sz="0" w:space="0" w:color="auto"/>
                <w:right w:val="none" w:sz="0" w:space="0" w:color="auto"/>
              </w:divBdr>
              <w:divsChild>
                <w:div w:id="1310787220">
                  <w:marLeft w:val="0"/>
                  <w:marRight w:val="0"/>
                  <w:marTop w:val="0"/>
                  <w:marBottom w:val="0"/>
                  <w:divBdr>
                    <w:top w:val="none" w:sz="0" w:space="0" w:color="auto"/>
                    <w:left w:val="none" w:sz="0" w:space="0" w:color="auto"/>
                    <w:bottom w:val="none" w:sz="0" w:space="0" w:color="auto"/>
                    <w:right w:val="none" w:sz="0" w:space="0" w:color="auto"/>
                  </w:divBdr>
                  <w:divsChild>
                    <w:div w:id="15386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733850">
      <w:bodyDiv w:val="1"/>
      <w:marLeft w:val="150"/>
      <w:marRight w:val="75"/>
      <w:marTop w:val="0"/>
      <w:marBottom w:val="150"/>
      <w:divBdr>
        <w:top w:val="none" w:sz="0" w:space="0" w:color="auto"/>
        <w:left w:val="none" w:sz="0" w:space="0" w:color="auto"/>
        <w:bottom w:val="none" w:sz="0" w:space="0" w:color="auto"/>
        <w:right w:val="none" w:sz="0" w:space="0" w:color="auto"/>
      </w:divBdr>
      <w:divsChild>
        <w:div w:id="330253235">
          <w:blockQuote w:val="1"/>
          <w:marLeft w:val="720"/>
          <w:marRight w:val="720"/>
          <w:marTop w:val="100"/>
          <w:marBottom w:val="100"/>
          <w:divBdr>
            <w:top w:val="single" w:sz="6" w:space="0" w:color="000000"/>
            <w:left w:val="single" w:sz="6" w:space="23" w:color="000000"/>
            <w:bottom w:val="single" w:sz="6" w:space="0" w:color="000000"/>
            <w:right w:val="single" w:sz="6" w:space="23" w:color="000000"/>
          </w:divBdr>
        </w:div>
      </w:divsChild>
    </w:div>
    <w:div w:id="1673870061">
      <w:bodyDiv w:val="1"/>
      <w:marLeft w:val="0"/>
      <w:marRight w:val="0"/>
      <w:marTop w:val="0"/>
      <w:marBottom w:val="0"/>
      <w:divBdr>
        <w:top w:val="none" w:sz="0" w:space="0" w:color="auto"/>
        <w:left w:val="none" w:sz="0" w:space="0" w:color="auto"/>
        <w:bottom w:val="none" w:sz="0" w:space="0" w:color="auto"/>
        <w:right w:val="none" w:sz="0" w:space="0" w:color="auto"/>
      </w:divBdr>
      <w:divsChild>
        <w:div w:id="1195926944">
          <w:marLeft w:val="150"/>
          <w:marRight w:val="150"/>
          <w:marTop w:val="0"/>
          <w:marBottom w:val="150"/>
          <w:divBdr>
            <w:top w:val="none" w:sz="0" w:space="0" w:color="auto"/>
            <w:left w:val="none" w:sz="0" w:space="0" w:color="auto"/>
            <w:bottom w:val="none" w:sz="0" w:space="0" w:color="auto"/>
            <w:right w:val="none" w:sz="0" w:space="0" w:color="auto"/>
          </w:divBdr>
          <w:divsChild>
            <w:div w:id="2005744446">
              <w:marLeft w:val="0"/>
              <w:marRight w:val="0"/>
              <w:marTop w:val="0"/>
              <w:marBottom w:val="0"/>
              <w:divBdr>
                <w:top w:val="none" w:sz="0" w:space="0" w:color="auto"/>
                <w:left w:val="none" w:sz="0" w:space="0" w:color="auto"/>
                <w:bottom w:val="none" w:sz="0" w:space="0" w:color="auto"/>
                <w:right w:val="none" w:sz="0" w:space="0" w:color="auto"/>
              </w:divBdr>
              <w:divsChild>
                <w:div w:id="1269388871">
                  <w:marLeft w:val="0"/>
                  <w:marRight w:val="0"/>
                  <w:marTop w:val="0"/>
                  <w:marBottom w:val="0"/>
                  <w:divBdr>
                    <w:top w:val="none" w:sz="0" w:space="0" w:color="auto"/>
                    <w:left w:val="none" w:sz="0" w:space="0" w:color="auto"/>
                    <w:bottom w:val="none" w:sz="0" w:space="0" w:color="auto"/>
                    <w:right w:val="none" w:sz="0" w:space="0" w:color="auto"/>
                  </w:divBdr>
                  <w:divsChild>
                    <w:div w:id="53577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9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sconstitution.net/glossary.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6CBBC-A133-4542-A6F5-D4B8BE84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6</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tanya2137</dc:creator>
  <cp:lastModifiedBy>tanya2137</cp:lastModifiedBy>
  <cp:revision>34</cp:revision>
  <cp:lastPrinted>2011-03-04T02:33:00Z</cp:lastPrinted>
  <dcterms:created xsi:type="dcterms:W3CDTF">2011-02-23T23:40:00Z</dcterms:created>
  <dcterms:modified xsi:type="dcterms:W3CDTF">2011-04-17T23:34:00Z</dcterms:modified>
</cp:coreProperties>
</file>